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2" w:rsidRDefault="00365AD2" w:rsidP="00365AD2">
      <w:pPr>
        <w:autoSpaceDE w:val="0"/>
        <w:autoSpaceDN w:val="0"/>
        <w:adjustRightInd w:val="0"/>
        <w:spacing w:after="0" w:line="240" w:lineRule="auto"/>
        <w:rPr>
          <w:rFonts w:ascii="TyfaITCOT-BoldItalic" w:eastAsia="TyfaITCOT-BoldItalic" w:cs="TyfaITCOT-BoldItalic"/>
          <w:b/>
          <w:bCs/>
          <w:i/>
          <w:iCs/>
        </w:rPr>
      </w:pPr>
      <w:r>
        <w:rPr>
          <w:rFonts w:ascii="TyfaITCOT-BoldItalic" w:eastAsia="TyfaITCOT-BoldItalic" w:cs="TyfaITCOT-BoldItalic"/>
          <w:b/>
          <w:bCs/>
          <w:i/>
          <w:iCs/>
        </w:rPr>
        <w:t xml:space="preserve">Prof. </w:t>
      </w:r>
      <w:r w:rsidR="00183DD9">
        <w:rPr>
          <w:rFonts w:ascii="TyfaITCOT-BoldItalic" w:eastAsia="TyfaITCOT-BoldItalic" w:cs="TyfaITCOT-BoldItalic"/>
          <w:b/>
          <w:bCs/>
          <w:i/>
          <w:iCs/>
        </w:rPr>
        <w:t xml:space="preserve">Ing. </w:t>
      </w:r>
      <w:r>
        <w:rPr>
          <w:rFonts w:ascii="TyfaITCOT-BoldItalic" w:eastAsia="TyfaITCOT-BoldItalic" w:cs="TyfaITCOT-BoldItalic"/>
          <w:b/>
          <w:bCs/>
          <w:i/>
          <w:iCs/>
        </w:rPr>
        <w:t>Emil KLIMO</w:t>
      </w:r>
      <w:r w:rsidR="00183DD9">
        <w:rPr>
          <w:rFonts w:ascii="TyfaITCOT-BoldItalic" w:eastAsia="TyfaITCOT-BoldItalic" w:cs="TyfaITCOT-BoldItalic"/>
          <w:b/>
          <w:bCs/>
          <w:i/>
          <w:iCs/>
        </w:rPr>
        <w:t>, DrSc.</w:t>
      </w:r>
      <w:r w:rsidR="009D49F5">
        <w:rPr>
          <w:rFonts w:ascii="TyfaITCOT-BoldItalic" w:eastAsia="TyfaITCOT-BoldItalic" w:cs="TyfaITCOT-BoldItalic"/>
          <w:b/>
          <w:bCs/>
          <w:i/>
          <w:iCs/>
        </w:rPr>
        <w:t>,</w:t>
      </w:r>
      <w:r>
        <w:rPr>
          <w:rFonts w:ascii="TyfaITCOT-BoldItalic" w:eastAsia="TyfaITCOT-BoldItalic" w:cs="TyfaITCOT-BoldItalic"/>
          <w:b/>
          <w:bCs/>
          <w:i/>
          <w:iCs/>
        </w:rPr>
        <w:t xml:space="preserve"> in memoriam</w:t>
      </w:r>
      <w:r w:rsidR="004479A8">
        <w:rPr>
          <w:rFonts w:ascii="TyfaITCOT-BoldItalic" w:eastAsia="TyfaITCOT-BoldItalic" w:cs="TyfaITCOT-BoldItalic"/>
          <w:b/>
          <w:bCs/>
          <w:i/>
          <w:iCs/>
        </w:rPr>
        <w:t xml:space="preserve"> (1930-2016)</w:t>
      </w:r>
    </w:p>
    <w:p w:rsidR="00365AD2" w:rsidRDefault="00365AD2" w:rsidP="0036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yfaITCOT" w:hAnsi="Times New Roman"/>
          <w:lang w:val="en-GB"/>
        </w:rPr>
      </w:pPr>
    </w:p>
    <w:p w:rsidR="00183DD9" w:rsidRDefault="00183DD9" w:rsidP="0045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309" w:rsidRDefault="000A4F3F" w:rsidP="009D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278765</wp:posOffset>
            </wp:positionV>
            <wp:extent cx="2684780" cy="2009775"/>
            <wp:effectExtent l="19050" t="0" r="1270" b="0"/>
            <wp:wrapTight wrapText="bothSides">
              <wp:wrapPolygon edited="0">
                <wp:start x="-153" y="0"/>
                <wp:lineTo x="-153" y="21498"/>
                <wp:lineTo x="21610" y="21498"/>
                <wp:lineTo x="21610" y="0"/>
                <wp:lineTo x="-153" y="0"/>
              </wp:wrapPolygon>
            </wp:wrapTight>
            <wp:docPr id="1" name="Obrázek 0" descr="prof. Kl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 Kli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DD9">
        <w:rPr>
          <w:rFonts w:ascii="Times New Roman" w:hAnsi="Times New Roman"/>
          <w:sz w:val="24"/>
          <w:szCs w:val="24"/>
        </w:rPr>
        <w:t xml:space="preserve">28. října 2016 zemřel </w:t>
      </w:r>
      <w:proofErr w:type="spellStart"/>
      <w:r w:rsidR="00183DD9">
        <w:rPr>
          <w:rFonts w:ascii="Times New Roman" w:hAnsi="Times New Roman"/>
          <w:sz w:val="24"/>
          <w:szCs w:val="24"/>
        </w:rPr>
        <w:t>prof.Ing</w:t>
      </w:r>
      <w:proofErr w:type="spellEnd"/>
      <w:r w:rsidR="00183DD9">
        <w:rPr>
          <w:rFonts w:ascii="Times New Roman" w:hAnsi="Times New Roman"/>
          <w:sz w:val="24"/>
          <w:szCs w:val="24"/>
        </w:rPr>
        <w:t xml:space="preserve">. Emil </w:t>
      </w:r>
      <w:proofErr w:type="spellStart"/>
      <w:r w:rsidR="00183DD9">
        <w:rPr>
          <w:rFonts w:ascii="Times New Roman" w:hAnsi="Times New Roman"/>
          <w:sz w:val="24"/>
          <w:szCs w:val="24"/>
        </w:rPr>
        <w:t>Klimo</w:t>
      </w:r>
      <w:proofErr w:type="spellEnd"/>
      <w:r w:rsidR="00183DD9">
        <w:rPr>
          <w:rFonts w:ascii="Times New Roman" w:hAnsi="Times New Roman"/>
          <w:sz w:val="24"/>
          <w:szCs w:val="24"/>
        </w:rPr>
        <w:t>, DrSc.</w:t>
      </w:r>
      <w:r w:rsidR="009D49F5">
        <w:rPr>
          <w:rFonts w:ascii="Times New Roman" w:hAnsi="Times New Roman"/>
          <w:sz w:val="24"/>
          <w:szCs w:val="24"/>
        </w:rPr>
        <w:t xml:space="preserve"> </w:t>
      </w:r>
      <w:r w:rsidR="00183DD9">
        <w:rPr>
          <w:rFonts w:ascii="Times New Roman" w:hAnsi="Times New Roman"/>
          <w:sz w:val="24"/>
          <w:szCs w:val="24"/>
        </w:rPr>
        <w:t xml:space="preserve">- celosvětově uznávaný lesnický pedolog a ekolog. </w:t>
      </w:r>
    </w:p>
    <w:p w:rsidR="00183DD9" w:rsidRDefault="00183DD9" w:rsidP="009D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Klimo</w:t>
      </w:r>
      <w:proofErr w:type="spellEnd"/>
      <w:r w:rsidR="00413309">
        <w:rPr>
          <w:rFonts w:ascii="Times New Roman" w:hAnsi="Times New Roman"/>
          <w:sz w:val="24"/>
          <w:szCs w:val="24"/>
        </w:rPr>
        <w:t xml:space="preserve"> byl pokračovatelem pedologické školy prof. Pelíška a dlouhodobě </w:t>
      </w:r>
      <w:r>
        <w:rPr>
          <w:rFonts w:ascii="Times New Roman" w:hAnsi="Times New Roman"/>
          <w:sz w:val="24"/>
          <w:szCs w:val="24"/>
        </w:rPr>
        <w:t xml:space="preserve"> působil  jako vedoucí Katedry pedologie a geologie</w:t>
      </w:r>
      <w:r w:rsidR="00413309">
        <w:rPr>
          <w:rFonts w:ascii="Times New Roman" w:hAnsi="Times New Roman"/>
          <w:sz w:val="24"/>
          <w:szCs w:val="24"/>
        </w:rPr>
        <w:t xml:space="preserve"> Lesnické fakulty Vysoké školy zemědělské</w:t>
      </w:r>
      <w:r>
        <w:rPr>
          <w:rFonts w:ascii="Times New Roman" w:hAnsi="Times New Roman"/>
          <w:sz w:val="24"/>
          <w:szCs w:val="24"/>
        </w:rPr>
        <w:t xml:space="preserve"> </w:t>
      </w:r>
      <w:r w:rsidR="00413309">
        <w:rPr>
          <w:rFonts w:ascii="Times New Roman" w:hAnsi="Times New Roman"/>
          <w:sz w:val="24"/>
          <w:szCs w:val="24"/>
        </w:rPr>
        <w:t xml:space="preserve">v Brně (nyní Lesnické a dřevařské fakulty </w:t>
      </w:r>
      <w:proofErr w:type="spellStart"/>
      <w:r w:rsidR="00413309">
        <w:rPr>
          <w:rFonts w:ascii="Times New Roman" w:hAnsi="Times New Roman"/>
          <w:sz w:val="24"/>
          <w:szCs w:val="24"/>
        </w:rPr>
        <w:t>Mendelovy</w:t>
      </w:r>
      <w:proofErr w:type="spellEnd"/>
      <w:r w:rsidR="00413309">
        <w:rPr>
          <w:rFonts w:ascii="Times New Roman" w:hAnsi="Times New Roman"/>
          <w:sz w:val="24"/>
          <w:szCs w:val="24"/>
        </w:rPr>
        <w:t xml:space="preserve"> univerzity) </w:t>
      </w:r>
      <w:r>
        <w:rPr>
          <w:rFonts w:ascii="Times New Roman" w:hAnsi="Times New Roman"/>
          <w:sz w:val="24"/>
          <w:szCs w:val="24"/>
        </w:rPr>
        <w:t xml:space="preserve">a </w:t>
      </w:r>
      <w:r w:rsidR="00413309">
        <w:rPr>
          <w:rFonts w:ascii="Times New Roman" w:hAnsi="Times New Roman"/>
          <w:sz w:val="24"/>
          <w:szCs w:val="24"/>
        </w:rPr>
        <w:t xml:space="preserve">významně se zasloužil o vznik a rozvoj </w:t>
      </w:r>
      <w:r>
        <w:rPr>
          <w:rFonts w:ascii="Times New Roman" w:hAnsi="Times New Roman"/>
          <w:sz w:val="24"/>
          <w:szCs w:val="24"/>
        </w:rPr>
        <w:t xml:space="preserve"> Ústavu ekologie lesa</w:t>
      </w:r>
      <w:r w:rsidR="00413309">
        <w:rPr>
          <w:rFonts w:ascii="Times New Roman" w:hAnsi="Times New Roman"/>
          <w:sz w:val="24"/>
          <w:szCs w:val="24"/>
        </w:rPr>
        <w:t>, kde působil v pozici zástupce vedoucího a později vedoucího.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BEE" w:rsidRDefault="005F7BEE" w:rsidP="009D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Klimo</w:t>
      </w:r>
      <w:proofErr w:type="spellEnd"/>
      <w:r>
        <w:rPr>
          <w:rFonts w:ascii="Times New Roman" w:hAnsi="Times New Roman"/>
          <w:sz w:val="24"/>
          <w:szCs w:val="24"/>
        </w:rPr>
        <w:t xml:space="preserve"> přednášel lesnickou pedologii a ekologii na mateřské fakultě a jako externí přednášející na Masarykově univerzitě v Brně, na univerzitě BOKU ve Vídni, na Lesnické fakultě v Zagrebu, na TU v Mnichově a jinde ve světě. </w:t>
      </w:r>
    </w:p>
    <w:p w:rsidR="00183DD9" w:rsidRDefault="00413309" w:rsidP="009D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odborné činnosti se zabýval studiem půdních procesů</w:t>
      </w:r>
      <w:r w:rsidR="005F7BEE">
        <w:rPr>
          <w:rFonts w:ascii="Times New Roman" w:hAnsi="Times New Roman"/>
          <w:sz w:val="24"/>
          <w:szCs w:val="24"/>
        </w:rPr>
        <w:t xml:space="preserve"> biogeochemických cyklů v lesních ekosystémech v moderním pojetí ekosystémové teorie. J</w:t>
      </w:r>
      <w:r>
        <w:rPr>
          <w:rFonts w:ascii="Times New Roman" w:hAnsi="Times New Roman"/>
          <w:sz w:val="24"/>
          <w:szCs w:val="24"/>
        </w:rPr>
        <w:t xml:space="preserve">eho největší přínos spočíval </w:t>
      </w:r>
      <w:r w:rsidR="005F7BEE">
        <w:rPr>
          <w:rFonts w:ascii="Times New Roman" w:hAnsi="Times New Roman"/>
          <w:sz w:val="24"/>
          <w:szCs w:val="24"/>
        </w:rPr>
        <w:t>v řešení národních projektů v rámci Mezinárodního projektu (IBP) a později Programu Člověk a biosféra (</w:t>
      </w:r>
      <w:proofErr w:type="spellStart"/>
      <w:r w:rsidR="005F7BEE">
        <w:rPr>
          <w:rFonts w:ascii="Times New Roman" w:hAnsi="Times New Roman"/>
          <w:sz w:val="24"/>
          <w:szCs w:val="24"/>
        </w:rPr>
        <w:t>MaB</w:t>
      </w:r>
      <w:proofErr w:type="spellEnd"/>
      <w:r w:rsidR="005F7BEE">
        <w:rPr>
          <w:rFonts w:ascii="Times New Roman" w:hAnsi="Times New Roman"/>
          <w:sz w:val="24"/>
          <w:szCs w:val="24"/>
        </w:rPr>
        <w:t>) koordinovaného v</w:t>
      </w:r>
      <w:r w:rsidR="007E344C">
        <w:rPr>
          <w:rFonts w:ascii="Times New Roman" w:hAnsi="Times New Roman"/>
          <w:sz w:val="24"/>
          <w:szCs w:val="24"/>
        </w:rPr>
        <w:t> </w:t>
      </w:r>
      <w:r w:rsidR="005F7BEE">
        <w:rPr>
          <w:rFonts w:ascii="Times New Roman" w:hAnsi="Times New Roman"/>
          <w:sz w:val="24"/>
          <w:szCs w:val="24"/>
        </w:rPr>
        <w:t>UNESCO</w:t>
      </w:r>
      <w:r w:rsidR="007E344C">
        <w:rPr>
          <w:rFonts w:ascii="Times New Roman" w:hAnsi="Times New Roman"/>
          <w:sz w:val="24"/>
          <w:szCs w:val="24"/>
        </w:rPr>
        <w:t xml:space="preserve"> se zaměřením na studium l</w:t>
      </w:r>
      <w:r w:rsidR="008C789C">
        <w:rPr>
          <w:rFonts w:ascii="Times New Roman" w:hAnsi="Times New Roman"/>
          <w:sz w:val="24"/>
          <w:szCs w:val="24"/>
        </w:rPr>
        <w:t>užních lesů a druhotných smrčin.</w:t>
      </w:r>
    </w:p>
    <w:p w:rsidR="00C83092" w:rsidRDefault="00C83092" w:rsidP="009D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Významný byl jeho přínos v IUFRO a při vzniku a rozvoji Evropského lesnického ústavu v </w:t>
      </w:r>
      <w:proofErr w:type="spellStart"/>
      <w:r>
        <w:rPr>
          <w:rFonts w:ascii="Times New Roman" w:hAnsi="Times New Roman"/>
          <w:sz w:val="24"/>
          <w:szCs w:val="24"/>
        </w:rPr>
        <w:t>Joensuu</w:t>
      </w:r>
      <w:proofErr w:type="spellEnd"/>
      <w:r>
        <w:rPr>
          <w:rFonts w:ascii="Times New Roman" w:hAnsi="Times New Roman"/>
          <w:sz w:val="24"/>
          <w:szCs w:val="24"/>
        </w:rPr>
        <w:t>, kde dlouhodobě působil v odborných orgánech.</w:t>
      </w:r>
    </w:p>
    <w:p w:rsidR="00457F63" w:rsidRPr="005F2337" w:rsidRDefault="007E344C" w:rsidP="009D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yfaITCOT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V průběhu své akademické kariéry publikoval více než 100 významných prací v renomovaných vědeckých časopisech a na domácích a mezinárodních konferencích a kongresech. Mezi jinými byl spoluautorem dvoudílné monografie o lužních lesích publikované v nakladatelství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yfaITCOT" w:hAnsi="Times New Roman"/>
          <w:sz w:val="24"/>
          <w:szCs w:val="24"/>
          <w:lang w:val="en-GB"/>
        </w:rPr>
        <w:t xml:space="preserve">a Academia v </w:t>
      </w:r>
      <w:proofErr w:type="spellStart"/>
      <w:r>
        <w:rPr>
          <w:rFonts w:ascii="Times New Roman" w:eastAsia="TyfaITCOT" w:hAnsi="Times New Roman"/>
          <w:sz w:val="24"/>
          <w:szCs w:val="24"/>
          <w:lang w:val="en-GB"/>
        </w:rPr>
        <w:t>letech</w:t>
      </w:r>
      <w:proofErr w:type="spellEnd"/>
      <w:r>
        <w:rPr>
          <w:rFonts w:ascii="Times New Roman" w:eastAsia="TyfaITCOT" w:hAnsi="Times New Roman"/>
          <w:sz w:val="24"/>
          <w:szCs w:val="24"/>
          <w:lang w:val="en-GB"/>
        </w:rPr>
        <w:t xml:space="preserve"> 1985 </w:t>
      </w:r>
      <w:proofErr w:type="spellStart"/>
      <w:r>
        <w:rPr>
          <w:rFonts w:ascii="Times New Roman" w:eastAsia="TyfaITCOT" w:hAnsi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eastAsia="TyfaITCOT" w:hAnsi="Times New Roman"/>
          <w:sz w:val="24"/>
          <w:szCs w:val="24"/>
          <w:lang w:val="en-GB"/>
        </w:rPr>
        <w:t xml:space="preserve"> 1991, </w:t>
      </w:r>
      <w:proofErr w:type="spellStart"/>
      <w:r>
        <w:rPr>
          <w:rFonts w:ascii="Times New Roman" w:eastAsia="TyfaITCOT" w:hAnsi="Times New Roman"/>
          <w:sz w:val="24"/>
          <w:szCs w:val="24"/>
          <w:lang w:val="en-GB"/>
        </w:rPr>
        <w:t>autorem</w:t>
      </w:r>
      <w:proofErr w:type="spellEnd"/>
      <w:r>
        <w:rPr>
          <w:rFonts w:ascii="Times New Roman" w:eastAsia="TyfaITCOT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yfaITCOT" w:hAnsi="Times New Roman"/>
          <w:sz w:val="24"/>
          <w:szCs w:val="24"/>
          <w:lang w:val="en-GB"/>
        </w:rPr>
        <w:t>monografie</w:t>
      </w:r>
      <w:proofErr w:type="spellEnd"/>
      <w:r>
        <w:rPr>
          <w:rFonts w:ascii="Times New Roman" w:eastAsia="TyfaITCOT" w:hAnsi="Times New Roman"/>
          <w:sz w:val="24"/>
          <w:szCs w:val="24"/>
          <w:lang w:val="en-GB"/>
        </w:rPr>
        <w:t xml:space="preserve"> Floodplain Forest of the Temperate Zone of Europe a </w:t>
      </w:r>
      <w:proofErr w:type="spellStart"/>
      <w:r>
        <w:rPr>
          <w:rFonts w:ascii="Times New Roman" w:eastAsia="TyfaITCOT" w:hAnsi="Times New Roman"/>
          <w:sz w:val="24"/>
          <w:szCs w:val="24"/>
          <w:lang w:val="en-GB"/>
        </w:rPr>
        <w:t>knižní</w:t>
      </w:r>
      <w:proofErr w:type="spellEnd"/>
      <w:r>
        <w:rPr>
          <w:rFonts w:ascii="Times New Roman" w:eastAsia="TyfaITCOT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yfaITCOT" w:hAnsi="Times New Roman"/>
          <w:sz w:val="24"/>
          <w:szCs w:val="24"/>
          <w:lang w:val="en-GB"/>
        </w:rPr>
        <w:t>publikace</w:t>
      </w:r>
      <w:proofErr w:type="spellEnd"/>
      <w:r>
        <w:rPr>
          <w:rFonts w:ascii="Times New Roman" w:eastAsia="TyfaITCOT" w:hAnsi="Times New Roman"/>
          <w:sz w:val="24"/>
          <w:szCs w:val="24"/>
          <w:lang w:val="en-GB"/>
        </w:rPr>
        <w:t xml:space="preserve"> v EFI </w:t>
      </w:r>
      <w:r w:rsidRPr="005F2337">
        <w:rPr>
          <w:rFonts w:ascii="Times New Roman" w:eastAsia="TyfaITCOT" w:hAnsi="Times New Roman"/>
          <w:sz w:val="24"/>
          <w:szCs w:val="24"/>
          <w:lang w:val="en-GB"/>
        </w:rPr>
        <w:t>Norway Spruce-Conversion Options and Spruce Monocultures in Central Europe.</w:t>
      </w:r>
    </w:p>
    <w:p w:rsidR="008C1FAD" w:rsidRPr="005F2337" w:rsidRDefault="008C789C" w:rsidP="009D49F5">
      <w:pPr>
        <w:spacing w:after="0" w:line="240" w:lineRule="auto"/>
        <w:jc w:val="both"/>
        <w:rPr>
          <w:rFonts w:ascii="Times New Roman" w:eastAsia="TyfaITCOT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Budeme na něho vzpomínat jako na</w:t>
      </w:r>
      <w:r w:rsidR="003B10EC">
        <w:rPr>
          <w:rFonts w:ascii="Times New Roman" w:eastAsia="Times New Roman" w:hAnsi="Times New Roman"/>
          <w:sz w:val="24"/>
          <w:szCs w:val="24"/>
          <w:lang w:eastAsia="cs-CZ"/>
        </w:rPr>
        <w:t xml:space="preserve"> významného pedologa 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zapáleného propagátora </w:t>
      </w:r>
      <w:r w:rsidR="009D49F5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kosystémového přístupu studia lesa a </w:t>
      </w:r>
      <w:r w:rsidR="003B10EC">
        <w:rPr>
          <w:rFonts w:ascii="Times New Roman" w:eastAsia="Times New Roman" w:hAnsi="Times New Roman"/>
          <w:sz w:val="24"/>
          <w:szCs w:val="24"/>
          <w:lang w:eastAsia="cs-CZ"/>
        </w:rPr>
        <w:t xml:space="preserve">především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jako na vynikajícího člověka, kolegu a přítele.</w:t>
      </w:r>
      <w:r w:rsidR="008C1FAD" w:rsidRPr="005F23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57F63" w:rsidRDefault="00457F63" w:rsidP="0045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343126"/>
          <w:lang w:val="en-GB" w:eastAsia="cs-CZ"/>
        </w:rPr>
      </w:pPr>
    </w:p>
    <w:p w:rsidR="00365AD2" w:rsidRPr="008C789C" w:rsidRDefault="00DD652F" w:rsidP="0045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yfaITCOT" w:hAnsi="Times New Roman"/>
          <w:i/>
          <w:lang w:val="en-GB"/>
        </w:rPr>
      </w:pPr>
      <w:proofErr w:type="spellStart"/>
      <w:r w:rsidRPr="008C789C">
        <w:rPr>
          <w:rFonts w:ascii="Times New Roman" w:eastAsia="TyfaITCOT" w:hAnsi="Times New Roman"/>
          <w:i/>
          <w:lang w:val="en-GB"/>
        </w:rPr>
        <w:t>J</w:t>
      </w:r>
      <w:r w:rsidR="009D49F5">
        <w:rPr>
          <w:rFonts w:ascii="Times New Roman" w:eastAsia="TyfaITCOT" w:hAnsi="Times New Roman"/>
          <w:i/>
          <w:lang w:val="en-GB"/>
        </w:rPr>
        <w:t>iří</w:t>
      </w:r>
      <w:proofErr w:type="spellEnd"/>
      <w:r w:rsidRPr="008C789C">
        <w:rPr>
          <w:rFonts w:ascii="Times New Roman" w:eastAsia="TyfaITCOT" w:hAnsi="Times New Roman"/>
          <w:i/>
          <w:lang w:val="en-GB"/>
        </w:rPr>
        <w:t xml:space="preserve"> </w:t>
      </w:r>
      <w:proofErr w:type="spellStart"/>
      <w:r w:rsidRPr="008C789C">
        <w:rPr>
          <w:rFonts w:ascii="Times New Roman" w:eastAsia="TyfaITCOT" w:hAnsi="Times New Roman"/>
          <w:i/>
          <w:lang w:val="en-GB"/>
        </w:rPr>
        <w:t>Kulhavý</w:t>
      </w:r>
      <w:proofErr w:type="spellEnd"/>
    </w:p>
    <w:p w:rsidR="00DD652F" w:rsidRPr="008C789C" w:rsidRDefault="008C789C" w:rsidP="0045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yfaITCOT" w:hAnsi="Times New Roman"/>
          <w:i/>
          <w:lang w:val="en-GB"/>
        </w:rPr>
      </w:pPr>
      <w:r w:rsidRPr="008C789C">
        <w:rPr>
          <w:rFonts w:ascii="Times New Roman" w:eastAsia="TyfaITCOT" w:hAnsi="Times New Roman"/>
          <w:i/>
          <w:lang w:val="en-GB"/>
        </w:rPr>
        <w:t xml:space="preserve">15. </w:t>
      </w:r>
      <w:proofErr w:type="spellStart"/>
      <w:r w:rsidRPr="008C789C">
        <w:rPr>
          <w:rFonts w:ascii="Times New Roman" w:eastAsia="TyfaITCOT" w:hAnsi="Times New Roman"/>
          <w:i/>
          <w:lang w:val="en-GB"/>
        </w:rPr>
        <w:t>prosince</w:t>
      </w:r>
      <w:proofErr w:type="spellEnd"/>
      <w:r w:rsidR="00DD652F" w:rsidRPr="008C789C">
        <w:rPr>
          <w:rFonts w:ascii="Times New Roman" w:eastAsia="TyfaITCOT" w:hAnsi="Times New Roman"/>
          <w:i/>
          <w:lang w:val="en-GB"/>
        </w:rPr>
        <w:t xml:space="preserve"> 2016</w:t>
      </w:r>
    </w:p>
    <w:p w:rsidR="00FD4A4E" w:rsidRPr="008C789C" w:rsidRDefault="00FD4A4E" w:rsidP="00457F63">
      <w:pPr>
        <w:jc w:val="both"/>
        <w:rPr>
          <w:i/>
        </w:rPr>
      </w:pPr>
    </w:p>
    <w:sectPr w:rsidR="00FD4A4E" w:rsidRPr="008C789C" w:rsidSect="0078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yfaITCOT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yfaITCO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AD2"/>
    <w:rsid w:val="000A4F3F"/>
    <w:rsid w:val="000A72BD"/>
    <w:rsid w:val="00183DD9"/>
    <w:rsid w:val="00190ADB"/>
    <w:rsid w:val="00365AD2"/>
    <w:rsid w:val="003B10EC"/>
    <w:rsid w:val="00413309"/>
    <w:rsid w:val="004479A8"/>
    <w:rsid w:val="00457F63"/>
    <w:rsid w:val="004D3892"/>
    <w:rsid w:val="005F2337"/>
    <w:rsid w:val="005F7BEE"/>
    <w:rsid w:val="006215B0"/>
    <w:rsid w:val="00670BFE"/>
    <w:rsid w:val="00787DAD"/>
    <w:rsid w:val="007E344C"/>
    <w:rsid w:val="008062B1"/>
    <w:rsid w:val="008C1FAD"/>
    <w:rsid w:val="008C789C"/>
    <w:rsid w:val="008E3CDE"/>
    <w:rsid w:val="009D49F5"/>
    <w:rsid w:val="00A25F63"/>
    <w:rsid w:val="00BA2591"/>
    <w:rsid w:val="00C83092"/>
    <w:rsid w:val="00DD652F"/>
    <w:rsid w:val="00E10EE6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AD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kulhavy</dc:creator>
  <cp:lastModifiedBy>nemecekk</cp:lastModifiedBy>
  <cp:revision>3</cp:revision>
  <dcterms:created xsi:type="dcterms:W3CDTF">2017-01-04T12:39:00Z</dcterms:created>
  <dcterms:modified xsi:type="dcterms:W3CDTF">2017-01-17T13:00:00Z</dcterms:modified>
</cp:coreProperties>
</file>